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719" w:rsidRDefault="00496719" w:rsidP="00496719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Checkliste zur Prüfung der </w:t>
      </w:r>
      <w:proofErr w:type="spellStart"/>
      <w:r>
        <w:rPr>
          <w:rFonts w:ascii="Arial" w:hAnsi="Arial" w:cs="Arial"/>
          <w:b/>
        </w:rPr>
        <w:t>BaE</w:t>
      </w:r>
      <w:proofErr w:type="spellEnd"/>
      <w:r>
        <w:rPr>
          <w:rFonts w:ascii="Arial" w:hAnsi="Arial" w:cs="Arial"/>
          <w:b/>
        </w:rPr>
        <w:t xml:space="preserve"> Teilnehmer nach erfolgreichem Abschluss einer außerbetrieblichen Ausbildung in Arbeit - </w:t>
      </w:r>
      <w:proofErr w:type="spellStart"/>
      <w:r>
        <w:rPr>
          <w:rFonts w:ascii="Arial" w:hAnsi="Arial" w:cs="Arial"/>
          <w:b/>
        </w:rPr>
        <w:t>Absolventenmanagement</w:t>
      </w:r>
      <w:proofErr w:type="spellEnd"/>
    </w:p>
    <w:p w:rsidR="00496719" w:rsidRDefault="00496719" w:rsidP="00496719">
      <w:pPr>
        <w:ind w:left="-720"/>
        <w:rPr>
          <w:rFonts w:ascii="Arial" w:hAnsi="Arial" w:cs="Arial"/>
          <w:b/>
        </w:rPr>
      </w:pPr>
    </w:p>
    <w:p w:rsidR="00496719" w:rsidRDefault="00496719" w:rsidP="00496719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und Vorname:</w:t>
      </w:r>
    </w:p>
    <w:p w:rsidR="00496719" w:rsidRDefault="00496719" w:rsidP="00496719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Kundennummer:</w:t>
      </w:r>
    </w:p>
    <w:p w:rsidR="00496719" w:rsidRDefault="00496719" w:rsidP="00496719">
      <w:pPr>
        <w:ind w:left="-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Beruf:</w:t>
      </w:r>
    </w:p>
    <w:p w:rsidR="00496719" w:rsidRPr="00F56636" w:rsidRDefault="00496719" w:rsidP="00496719">
      <w:pPr>
        <w:ind w:left="-720"/>
        <w:rPr>
          <w:rFonts w:ascii="Arial" w:hAnsi="Arial" w:cs="Arial"/>
          <w:b/>
          <w:noProof/>
          <w:sz w:val="12"/>
          <w:szCs w:val="12"/>
        </w:rPr>
      </w:pPr>
    </w:p>
    <w:p w:rsidR="00496719" w:rsidRDefault="00496719" w:rsidP="00496719">
      <w:pPr>
        <w:rPr>
          <w:sz w:val="10"/>
          <w:szCs w:val="10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6335"/>
        <w:gridCol w:w="3730"/>
      </w:tblGrid>
      <w:tr w:rsidR="00496719" w:rsidRPr="00D672AF" w:rsidTr="00C22D0C">
        <w:tc>
          <w:tcPr>
            <w:tcW w:w="495" w:type="dxa"/>
            <w:tcBorders>
              <w:right w:val="single" w:sz="4" w:space="0" w:color="auto"/>
            </w:tcBorders>
          </w:tcPr>
          <w:p w:rsidR="00496719" w:rsidRPr="00C557AC" w:rsidRDefault="00496719" w:rsidP="00E668B9">
            <w:pPr>
              <w:pStyle w:val="Listenabsatz"/>
              <w:spacing w:beforeLines="60" w:afterLines="60"/>
              <w:ind w:hanging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963D45">
              <w:rPr>
                <w:rFonts w:ascii="Arial" w:hAnsi="Arial" w:cs="Arial"/>
                <w:sz w:val="20"/>
                <w:szCs w:val="20"/>
              </w:rPr>
              <w:t>Hat der</w:t>
            </w:r>
            <w:r>
              <w:rPr>
                <w:rFonts w:ascii="Arial" w:hAnsi="Arial" w:cs="Arial"/>
                <w:sz w:val="20"/>
                <w:szCs w:val="20"/>
              </w:rPr>
              <w:t xml:space="preserve"> Maßnahmenbetreuer</w:t>
            </w:r>
            <w:r w:rsidRPr="00963D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spätestens 3 Monate vor Ende der Maßnahme</w:t>
            </w:r>
            <w:r w:rsidRPr="00963D45">
              <w:rPr>
                <w:rFonts w:ascii="Arial" w:hAnsi="Arial" w:cs="Arial"/>
                <w:sz w:val="20"/>
                <w:szCs w:val="20"/>
              </w:rPr>
              <w:t xml:space="preserve"> Kontakt zum </w:t>
            </w:r>
            <w:proofErr w:type="spellStart"/>
            <w:r w:rsidRPr="00F56636">
              <w:rPr>
                <w:rFonts w:ascii="Arial" w:hAnsi="Arial" w:cs="Arial"/>
                <w:sz w:val="20"/>
                <w:szCs w:val="20"/>
              </w:rPr>
              <w:t>BaE</w:t>
            </w:r>
            <w:proofErr w:type="spellEnd"/>
            <w:r w:rsidRPr="00F56636">
              <w:rPr>
                <w:rFonts w:ascii="Arial" w:hAnsi="Arial" w:cs="Arial"/>
                <w:sz w:val="20"/>
                <w:szCs w:val="20"/>
              </w:rPr>
              <w:t xml:space="preserve">-Teilnehmer </w:t>
            </w:r>
            <w:r w:rsidRPr="00963D45">
              <w:rPr>
                <w:rFonts w:ascii="Arial" w:hAnsi="Arial" w:cs="Arial"/>
                <w:sz w:val="20"/>
                <w:szCs w:val="20"/>
              </w:rPr>
              <w:t>auf</w:t>
            </w:r>
            <w:r>
              <w:rPr>
                <w:rFonts w:ascii="Arial" w:hAnsi="Arial" w:cs="Arial"/>
                <w:sz w:val="20"/>
                <w:szCs w:val="20"/>
              </w:rPr>
              <w:t xml:space="preserve">genommen?                                                                                                    </w:t>
            </w:r>
            <w:r w:rsidRPr="00963D45">
              <w:rPr>
                <w:rFonts w:ascii="Arial" w:hAnsi="Arial" w:cs="Arial"/>
                <w:sz w:val="20"/>
                <w:szCs w:val="20"/>
              </w:rPr>
              <w:t xml:space="preserve">(Hinweis auf rechtzeitige Meldepflicht spätestens 3 Monate vor Ausbildungsende) </w:t>
            </w: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>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543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Hat der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-Teilnehmer sich 3 Monate vor Ende der Maßnahme Arbeitssuchend gemeldet?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E5111E" w:rsidRDefault="00496719" w:rsidP="00E668B9">
            <w:pPr>
              <w:spacing w:beforeLines="60" w:afterLines="60"/>
              <w:rPr>
                <w:rFonts w:ascii="Arial" w:hAnsi="Arial" w:cs="Arial"/>
                <w:i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  <w:r w:rsidR="00BF1EB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F1EBF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BF1EBF">
              <w:rPr>
                <w:rFonts w:ascii="Arial" w:hAnsi="Arial" w:cs="Arial"/>
                <w:sz w:val="20"/>
                <w:szCs w:val="20"/>
              </w:rPr>
              <w:t xml:space="preserve"> entfällt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B52EA0" w:rsidRDefault="00496719" w:rsidP="00E668B9">
            <w:pPr>
              <w:spacing w:beforeLines="60" w:after="60"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Gab es ein Beratungsgespräch beim </w:t>
            </w:r>
            <w:proofErr w:type="spellStart"/>
            <w:r w:rsidR="00C22D0C">
              <w:rPr>
                <w:rFonts w:ascii="Arial" w:hAnsi="Arial" w:cs="Arial"/>
                <w:sz w:val="20"/>
                <w:szCs w:val="20"/>
              </w:rPr>
              <w:t>Maßnahmebetreuer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B52EA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B52EA0" w:rsidRDefault="00496719" w:rsidP="00E668B9">
            <w:pPr>
              <w:spacing w:beforeLines="60" w:after="6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 xml:space="preserve">Wurde das Profiling schlüssig </w:t>
            </w:r>
            <w:r>
              <w:rPr>
                <w:rFonts w:ascii="Arial" w:hAnsi="Arial" w:cs="Arial"/>
                <w:sz w:val="20"/>
                <w:szCs w:val="20"/>
              </w:rPr>
              <w:t>durchgeführt und dokumentiert</w:t>
            </w:r>
            <w:r w:rsidRPr="00B52EA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96719" w:rsidRPr="00B52EA0" w:rsidRDefault="00496719" w:rsidP="00E668B9">
            <w:pPr>
              <w:spacing w:beforeLines="60" w:afterLines="30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  <w:u w:val="single"/>
              </w:rPr>
              <w:t>Wenn nein</w:t>
            </w:r>
            <w:r w:rsidRPr="00B52EA0">
              <w:rPr>
                <w:rFonts w:ascii="Arial" w:hAnsi="Arial" w:cs="Arial"/>
                <w:sz w:val="20"/>
                <w:szCs w:val="20"/>
              </w:rPr>
              <w:t>: zutreffende Gründe sind außerhalb der Bewertung zu benennen:</w:t>
            </w:r>
          </w:p>
          <w:p w:rsidR="00496719" w:rsidRPr="004B0756" w:rsidRDefault="00496719" w:rsidP="00E668B9">
            <w:pPr>
              <w:numPr>
                <w:ilvl w:val="0"/>
                <w:numId w:val="32"/>
              </w:numPr>
              <w:spacing w:beforeLines="30" w:afterLines="30"/>
              <w:ind w:left="714" w:hanging="3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 xml:space="preserve">fehlerhafte Stärkenanalyse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52EA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Wurden besondere Stärken geprüft?</w:t>
            </w:r>
          </w:p>
          <w:p w:rsidR="00496719" w:rsidRPr="00A83ACF" w:rsidRDefault="00496719" w:rsidP="00E668B9">
            <w:pPr>
              <w:numPr>
                <w:ilvl w:val="0"/>
                <w:numId w:val="32"/>
              </w:numPr>
              <w:spacing w:beforeLines="30" w:afterLines="3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>fehlerhafte Potenzialanalyse - Erläuterung des Handlungsbedarfs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3ACF">
              <w:rPr>
                <w:rFonts w:ascii="Arial" w:hAnsi="Arial" w:cs="Arial"/>
                <w:sz w:val="20"/>
                <w:szCs w:val="20"/>
              </w:rPr>
              <w:t>(Beurteilung, ob Handlungsbedarfe z.B. im Beratungsvermerk enthalten sind, aber nicht im Profiling festgehalten wurden und/oder ob Handlungsbedarfe fehlerhaft verortet wurden oder falsch erläutert wurden)</w:t>
            </w:r>
          </w:p>
          <w:p w:rsidR="00496719" w:rsidRPr="00B52EA0" w:rsidRDefault="00496719" w:rsidP="00E668B9">
            <w:pPr>
              <w:numPr>
                <w:ilvl w:val="0"/>
                <w:numId w:val="32"/>
              </w:numPr>
              <w:spacing w:beforeLines="30" w:afterLines="3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>fehlerhaftes Fazit zur Standortbestimmung</w:t>
            </w:r>
          </w:p>
          <w:p w:rsidR="00496719" w:rsidRPr="00B52EA0" w:rsidRDefault="00496719" w:rsidP="00E668B9">
            <w:pPr>
              <w:numPr>
                <w:ilvl w:val="0"/>
                <w:numId w:val="32"/>
              </w:numPr>
              <w:spacing w:beforeLines="30" w:afterLines="3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>falsche bzw. nicht nachvollziehbare Integrationsprognose</w:t>
            </w:r>
          </w:p>
          <w:p w:rsidR="00496719" w:rsidRPr="00B52EA0" w:rsidRDefault="00496719" w:rsidP="00E668B9">
            <w:pPr>
              <w:numPr>
                <w:ilvl w:val="0"/>
                <w:numId w:val="32"/>
              </w:numPr>
              <w:spacing w:beforeLines="30" w:afterLines="3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t>falsche Profillage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B52EA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B52EA0">
              <w:rPr>
                <w:rFonts w:ascii="Arial" w:hAnsi="Arial" w:cs="Arial"/>
                <w:sz w:val="20"/>
                <w:szCs w:val="20"/>
              </w:rPr>
              <w:t>ja</w:t>
            </w:r>
          </w:p>
          <w:p w:rsidR="00496719" w:rsidRPr="00B52EA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B52EA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B52EA0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Pr="009F1EA1" w:rsidRDefault="00496719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</w:rPr>
            </w:pPr>
          </w:p>
          <w:p w:rsidR="00496719" w:rsidRPr="009F1EA1" w:rsidRDefault="00496719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</w:rPr>
            </w:pPr>
          </w:p>
          <w:p w:rsidR="00496719" w:rsidRPr="00454C55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Ist die Ableitung der Profillage schlüssig?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eine neue Eingliederungsvereinbarung mit dem Kunden abgeschlossen?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7227E0" w:rsidRDefault="00496719" w:rsidP="00E668B9">
            <w:pPr>
              <w:spacing w:beforeLines="50" w:afterLines="50"/>
              <w:ind w:left="-5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Enthält die EV eine konkrete Vereinbarung  zum Nachweis von Eigenbemühungen (Anzahl, Häufigkeit, Nachweisform, Bewerbungsform?</w:t>
            </w:r>
            <w:r w:rsidRPr="007227E0">
              <w:rPr>
                <w:rFonts w:ascii="Arial" w:hAnsi="Arial" w:cs="Arial"/>
                <w:sz w:val="20"/>
                <w:szCs w:val="20"/>
              </w:rPr>
              <w:br/>
            </w:r>
          </w:p>
          <w:p w:rsidR="00496719" w:rsidRPr="007227E0" w:rsidRDefault="00496719" w:rsidP="00E668B9">
            <w:pPr>
              <w:spacing w:beforeLines="50" w:afterLines="50"/>
              <w:ind w:left="-5"/>
              <w:rPr>
                <w:rFonts w:ascii="Arial" w:hAnsi="Arial" w:cs="Arial"/>
                <w:sz w:val="20"/>
                <w:szCs w:val="20"/>
              </w:rPr>
            </w:pP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Wurde eine WV zur Nachhaltung der Eigenbemühungen gesetzt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7227E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nein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227E0">
              <w:rPr>
                <w:rFonts w:ascii="Arial" w:hAnsi="Arial" w:cs="Arial"/>
                <w:sz w:val="20"/>
                <w:szCs w:val="20"/>
                <w:u w:val="single"/>
              </w:rPr>
              <w:t xml:space="preserve">Bei Nein, Gründe benennen: 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496719" w:rsidRPr="007227E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ja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nein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</w:p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Klärung der Mobilität des Kunden </w:t>
            </w:r>
            <w:r w:rsidRPr="00584E75">
              <w:rPr>
                <w:rFonts w:ascii="Arial" w:hAnsi="Arial" w:cs="Arial"/>
                <w:sz w:val="20"/>
                <w:szCs w:val="20"/>
              </w:rPr>
              <w:t>Ist der Kunde bundesweit mobil?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96719" w:rsidRPr="00FD4AF7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FD4AF7">
              <w:rPr>
                <w:rFonts w:ascii="Arial" w:hAnsi="Arial" w:cs="Arial"/>
                <w:sz w:val="20"/>
                <w:szCs w:val="20"/>
              </w:rPr>
              <w:t>Falls nein, gibt es hierfür nachvollziehbare Gründe?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584E75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584E75">
              <w:rPr>
                <w:rFonts w:ascii="Arial" w:hAnsi="Arial" w:cs="Arial"/>
                <w:sz w:val="20"/>
                <w:szCs w:val="20"/>
              </w:rPr>
              <w:t>Wenn ne</w:t>
            </w:r>
            <w:r>
              <w:rPr>
                <w:rFonts w:ascii="Arial" w:hAnsi="Arial" w:cs="Arial"/>
                <w:sz w:val="20"/>
                <w:szCs w:val="20"/>
              </w:rPr>
              <w:t>in: Wirkt die eingeschränkte Mo</w:t>
            </w:r>
            <w:r w:rsidRPr="00584E75">
              <w:rPr>
                <w:rFonts w:ascii="Arial" w:hAnsi="Arial" w:cs="Arial"/>
                <w:sz w:val="20"/>
                <w:szCs w:val="20"/>
              </w:rPr>
              <w:t xml:space="preserve">bilität 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584E75">
              <w:rPr>
                <w:rFonts w:ascii="Arial" w:hAnsi="Arial" w:cs="Arial"/>
                <w:sz w:val="20"/>
                <w:szCs w:val="20"/>
              </w:rPr>
              <w:t>ntegrationshemmend?</w:t>
            </w:r>
          </w:p>
          <w:p w:rsidR="00496719" w:rsidRDefault="00496719" w:rsidP="00E668B9">
            <w:pPr>
              <w:spacing w:beforeLines="50" w:afterLines="50"/>
              <w:ind w:left="-5"/>
              <w:rPr>
                <w:rFonts w:ascii="Arial" w:hAnsi="Arial" w:cs="Arial"/>
                <w:sz w:val="20"/>
                <w:szCs w:val="20"/>
              </w:rPr>
            </w:pPr>
          </w:p>
          <w:p w:rsidR="00496719" w:rsidRPr="007227E0" w:rsidRDefault="00496719" w:rsidP="00E668B9">
            <w:pPr>
              <w:spacing w:beforeLines="50" w:afterLines="50"/>
              <w:ind w:left="-5"/>
              <w:rPr>
                <w:rFonts w:ascii="Arial" w:hAnsi="Arial" w:cs="Arial"/>
                <w:sz w:val="20"/>
                <w:szCs w:val="20"/>
              </w:rPr>
            </w:pPr>
            <w:r w:rsidRPr="00584E75">
              <w:rPr>
                <w:rFonts w:ascii="Arial" w:hAnsi="Arial" w:cs="Arial"/>
                <w:sz w:val="20"/>
                <w:szCs w:val="20"/>
              </w:rPr>
              <w:lastRenderedPageBreak/>
              <w:t>Wen</w:t>
            </w:r>
            <w:r>
              <w:rPr>
                <w:rFonts w:ascii="Arial" w:hAnsi="Arial" w:cs="Arial"/>
                <w:sz w:val="20"/>
                <w:szCs w:val="20"/>
              </w:rPr>
              <w:t>n ja: Wurde der notwendige Hand</w:t>
            </w:r>
            <w:r w:rsidRPr="00584E75">
              <w:rPr>
                <w:rFonts w:ascii="Arial" w:hAnsi="Arial" w:cs="Arial"/>
                <w:sz w:val="20"/>
                <w:szCs w:val="20"/>
              </w:rPr>
              <w:t>lungsbedarf erkannt, mit dem Kunden diskutie</w:t>
            </w:r>
            <w:r>
              <w:rPr>
                <w:rFonts w:ascii="Arial" w:hAnsi="Arial" w:cs="Arial"/>
                <w:sz w:val="20"/>
                <w:szCs w:val="20"/>
              </w:rPr>
              <w:t>rt und die notwendige Handlungs</w:t>
            </w:r>
            <w:r w:rsidRPr="00584E75">
              <w:rPr>
                <w:rFonts w:ascii="Arial" w:hAnsi="Arial" w:cs="Arial"/>
                <w:sz w:val="20"/>
                <w:szCs w:val="20"/>
              </w:rPr>
              <w:t>strategie abgeleitet?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7227E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lastRenderedPageBreak/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>
              <w:rPr>
                <w:rFonts w:ascii="Arial" w:hAnsi="Arial" w:cs="Arial"/>
                <w:sz w:val="20"/>
                <w:szCs w:val="20"/>
              </w:rPr>
              <w:t>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Wurde ein Stellengesuch (Arbeit) vom </w:t>
            </w:r>
            <w:proofErr w:type="spellStart"/>
            <w:r w:rsidR="00BF1EBF">
              <w:rPr>
                <w:rFonts w:ascii="Arial" w:hAnsi="Arial" w:cs="Arial"/>
                <w:sz w:val="20"/>
                <w:szCs w:val="20"/>
              </w:rPr>
              <w:t>Maßnahmebetreuer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erstellt und in Betreuung genommen?       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das Stellengesuch aktualisiert (Lebenslauf, Fähigkeiten, Ich suche, Mobilität, Reisebereitschaft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)?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d</w:t>
            </w:r>
            <w:r w:rsidRPr="005412BE">
              <w:rPr>
                <w:rFonts w:ascii="Arial" w:hAnsi="Arial" w:cs="Arial"/>
                <w:sz w:val="20"/>
                <w:szCs w:val="20"/>
              </w:rPr>
              <w:t>er frühestmögliche Eintrittstermin im Stellengesuch erfasst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das Stellengesuch (Arbeit) veröffentlicht?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Wird d</w:t>
            </w:r>
            <w:r w:rsidRPr="00733ACE">
              <w:rPr>
                <w:rFonts w:ascii="Arial" w:hAnsi="Arial" w:cs="Arial"/>
                <w:sz w:val="20"/>
                <w:szCs w:val="20"/>
              </w:rPr>
              <w:t xml:space="preserve">as Feld „Anzeigentext“ im Stellengesuch für die </w:t>
            </w:r>
            <w:r>
              <w:rPr>
                <w:rFonts w:ascii="Arial" w:hAnsi="Arial" w:cs="Arial"/>
                <w:sz w:val="20"/>
                <w:szCs w:val="20"/>
              </w:rPr>
              <w:t>Vermarktung des Kunden</w:t>
            </w:r>
            <w:r w:rsidRPr="00733ACE">
              <w:rPr>
                <w:rFonts w:ascii="Arial" w:hAnsi="Arial" w:cs="Arial"/>
                <w:sz w:val="20"/>
                <w:szCs w:val="20"/>
              </w:rPr>
              <w:t xml:space="preserve"> genutzt bzw. im Rahmen der EV zur zeitnahen Erfassung aufgenommen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733ACE">
              <w:rPr>
                <w:rFonts w:ascii="Arial" w:hAnsi="Arial" w:cs="Arial"/>
                <w:sz w:val="20"/>
                <w:szCs w:val="20"/>
              </w:rPr>
              <w:t>ggf. Hinweise: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7227E0" w:rsidRDefault="00496719" w:rsidP="00E668B9">
            <w:pPr>
              <w:spacing w:beforeLines="50" w:afterLines="5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Wurden die Bewerbungsunterlagen des Kunden im Erstgespräch besprochen?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  <w:u w:val="single"/>
              </w:rPr>
              <w:t>Wenn nein,</w:t>
            </w:r>
            <w:r w:rsidRPr="007227E0">
              <w:rPr>
                <w:rFonts w:ascii="Arial" w:hAnsi="Arial" w:cs="Arial"/>
                <w:sz w:val="20"/>
                <w:szCs w:val="20"/>
              </w:rPr>
              <w:t xml:space="preserve"> ist diese</w:t>
            </w:r>
            <w:r>
              <w:rPr>
                <w:rFonts w:ascii="Arial" w:hAnsi="Arial" w:cs="Arial"/>
                <w:sz w:val="20"/>
                <w:szCs w:val="20"/>
              </w:rPr>
              <w:t>s entsprechend begründet worden?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Default="00496719" w:rsidP="00E668B9">
            <w:pPr>
              <w:spacing w:beforeLines="50" w:afterLines="50"/>
              <w:ind w:left="-5"/>
              <w:rPr>
                <w:rFonts w:ascii="Arial" w:hAnsi="Arial" w:cs="Arial"/>
                <w:sz w:val="18"/>
                <w:szCs w:val="18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Hat der Kunde Hinweise und Hilfen zum Bewerbungsverfahren im Erstgespräch erhalten?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7227E0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nein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7227E0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Pr="007227E0">
              <w:rPr>
                <w:rFonts w:ascii="Arial" w:hAnsi="Arial" w:cs="Arial"/>
                <w:sz w:val="20"/>
                <w:szCs w:val="20"/>
              </w:rPr>
              <w:tab/>
            </w:r>
            <w:r w:rsidRPr="007227E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7227E0">
              <w:rPr>
                <w:rFonts w:ascii="Arial" w:hAnsi="Arial" w:cs="Arial"/>
                <w:sz w:val="20"/>
                <w:szCs w:val="20"/>
              </w:rPr>
              <w:t xml:space="preserve"> nein   Gründe: 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9F1EA1" w:rsidRDefault="00C22D0C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 xml:space="preserve"> nein </w:t>
            </w:r>
            <w:r w:rsidR="00496719" w:rsidRPr="007227E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7227E0" w:rsidRDefault="00496719" w:rsidP="00E668B9">
            <w:pPr>
              <w:spacing w:beforeLines="50" w:afterLines="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Wurde d</w:t>
            </w:r>
            <w:r w:rsidRPr="00473EC7">
              <w:rPr>
                <w:rFonts w:ascii="Arial" w:hAnsi="Arial" w:cs="Arial"/>
                <w:sz w:val="20"/>
                <w:szCs w:val="20"/>
              </w:rPr>
              <w:t>er Einsatz von Online-Produkten (z.B.: Lernbörse, Jobbörse) im Erstgespräch im Rahmen der EV konkret thematisiert und vereinbart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473EC7" w:rsidRDefault="00C22D0C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t xml:space="preserve"> nein   </w:t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473EC7">
              <w:rPr>
                <w:rFonts w:ascii="Arial" w:hAnsi="Arial" w:cs="Arial"/>
                <w:sz w:val="20"/>
                <w:szCs w:val="20"/>
              </w:rPr>
              <w:t xml:space="preserve"> entfällt </w:t>
            </w:r>
            <w:r w:rsidR="00496719" w:rsidRPr="00473EC7">
              <w:rPr>
                <w:rFonts w:ascii="Arial" w:hAnsi="Arial" w:cs="Arial"/>
                <w:i/>
                <w:sz w:val="18"/>
                <w:szCs w:val="18"/>
              </w:rPr>
              <w:t>(bspw. bei bestimmten Branchen)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F1EA1">
              <w:rPr>
                <w:rFonts w:ascii="Arial" w:hAnsi="Arial" w:cs="Arial"/>
                <w:sz w:val="18"/>
                <w:szCs w:val="18"/>
                <w:u w:val="single"/>
              </w:rPr>
              <w:t>Bei Nein, Gründe benennen: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719" w:rsidRPr="00D672AF" w:rsidTr="00C22D0C">
        <w:trPr>
          <w:trHeight w:val="2370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7227E0" w:rsidRDefault="00496719" w:rsidP="00E668B9">
            <w:pPr>
              <w:spacing w:beforeLines="50" w:afterLines="5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Wurde ein Stellensuchlauf im Erstgespräch durchgeführt?</w:t>
            </w:r>
          </w:p>
          <w:p w:rsidR="00496719" w:rsidRPr="007227E0" w:rsidRDefault="00496719" w:rsidP="00E668B9">
            <w:pPr>
              <w:spacing w:beforeLines="50" w:afterLines="50"/>
              <w:rPr>
                <w:rFonts w:ascii="Arial" w:hAnsi="Arial" w:cs="Arial"/>
                <w:sz w:val="20"/>
                <w:szCs w:val="20"/>
              </w:rPr>
            </w:pPr>
            <w:r w:rsidRPr="007227E0">
              <w:rPr>
                <w:rFonts w:ascii="Arial" w:hAnsi="Arial" w:cs="Arial"/>
                <w:sz w:val="20"/>
                <w:szCs w:val="20"/>
              </w:rPr>
              <w:t>Konnten VVs im Erstgespräch unterbreitet werden?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C9251E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C9251E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="00496719" w:rsidRPr="00C9251E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C9251E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C9251E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Pr="00C9251E" w:rsidRDefault="00496719" w:rsidP="00E668B9">
            <w:pPr>
              <w:spacing w:beforeLines="6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96719" w:rsidRPr="00C9251E" w:rsidRDefault="00496719" w:rsidP="00E668B9">
            <w:pPr>
              <w:spacing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9251E">
              <w:rPr>
                <w:rFonts w:ascii="Arial" w:hAnsi="Arial" w:cs="Arial"/>
                <w:sz w:val="20"/>
                <w:szCs w:val="20"/>
              </w:rPr>
              <w:t xml:space="preserve"> ja </w:t>
            </w:r>
            <w:r w:rsidRPr="00C9251E">
              <w:rPr>
                <w:rFonts w:ascii="Arial" w:hAnsi="Arial" w:cs="Arial"/>
                <w:sz w:val="20"/>
                <w:szCs w:val="20"/>
              </w:rPr>
              <w:tab/>
            </w:r>
            <w:r w:rsidRPr="00C9251E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9251E">
              <w:rPr>
                <w:rFonts w:ascii="Arial" w:hAnsi="Arial" w:cs="Arial"/>
                <w:sz w:val="20"/>
                <w:szCs w:val="20"/>
              </w:rPr>
              <w:t xml:space="preserve"> nein 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12"/>
                <w:szCs w:val="12"/>
              </w:rPr>
            </w:pPr>
            <w:r w:rsidRPr="009F1EA1">
              <w:rPr>
                <w:rFonts w:ascii="Arial" w:hAnsi="Arial" w:cs="Arial"/>
                <w:sz w:val="18"/>
                <w:szCs w:val="18"/>
              </w:rPr>
              <w:t>Anzahl VV: _____</w:t>
            </w:r>
          </w:p>
          <w:p w:rsidR="00496719" w:rsidRPr="007227E0" w:rsidRDefault="00496719" w:rsidP="00E668B9">
            <w:pPr>
              <w:spacing w:beforeLines="60" w:afterLines="60"/>
              <w:rPr>
                <w:rFonts w:ascii="Arial" w:hAnsi="Arial" w:cs="Arial"/>
                <w:sz w:val="18"/>
                <w:szCs w:val="18"/>
              </w:rPr>
            </w:pPr>
            <w:r w:rsidRPr="009F1EA1">
              <w:rPr>
                <w:rFonts w:ascii="Arial" w:hAnsi="Arial" w:cs="Arial"/>
                <w:sz w:val="18"/>
                <w:szCs w:val="18"/>
                <w:u w:val="single"/>
              </w:rPr>
              <w:t>Wenn keine Angebote unterbreitet werden konnten, sind weitere Gründe benannt:</w:t>
            </w:r>
          </w:p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719" w:rsidRPr="00D672AF" w:rsidTr="00C22D0C">
        <w:trPr>
          <w:trHeight w:val="663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761EDF">
              <w:rPr>
                <w:rFonts w:ascii="Arial" w:hAnsi="Arial" w:cs="Arial"/>
                <w:sz w:val="20"/>
                <w:szCs w:val="20"/>
              </w:rPr>
              <w:t xml:space="preserve">Wurde ein Initiativvorschlag unterbreitet?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>
              <w:rPr>
                <w:rFonts w:ascii="Arial" w:hAnsi="Arial" w:cs="Arial"/>
                <w:sz w:val="20"/>
                <w:szCs w:val="20"/>
              </w:rPr>
              <w:t>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663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5956D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5956DF">
              <w:rPr>
                <w:rFonts w:ascii="Arial" w:hAnsi="Arial" w:cs="Arial"/>
                <w:sz w:val="20"/>
                <w:szCs w:val="20"/>
              </w:rPr>
              <w:t>Wenn VV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956DF">
              <w:rPr>
                <w:rFonts w:ascii="Arial" w:hAnsi="Arial" w:cs="Arial"/>
                <w:sz w:val="20"/>
                <w:szCs w:val="20"/>
              </w:rPr>
              <w:t xml:space="preserve"> oder Initiativvorschläge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6DF">
              <w:rPr>
                <w:rFonts w:ascii="Arial" w:hAnsi="Arial" w:cs="Arial"/>
                <w:sz w:val="20"/>
                <w:szCs w:val="20"/>
              </w:rPr>
              <w:t xml:space="preserve">vorhanden: </w:t>
            </w:r>
          </w:p>
          <w:p w:rsidR="00496719" w:rsidRPr="005956D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5956DF">
              <w:rPr>
                <w:rFonts w:ascii="Arial" w:hAnsi="Arial" w:cs="Arial"/>
                <w:sz w:val="20"/>
                <w:szCs w:val="20"/>
              </w:rPr>
              <w:t xml:space="preserve">Ist eine zeitnahe Rückmeldung (nach 1 Woche) dazu erkennbar und vereinbart worden? (Gesamtbetrachtung erforderlich) </w:t>
            </w:r>
          </w:p>
          <w:p w:rsidR="00496719" w:rsidRPr="005956D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5956DF">
              <w:rPr>
                <w:rFonts w:ascii="Arial" w:hAnsi="Arial" w:cs="Arial"/>
                <w:sz w:val="20"/>
                <w:szCs w:val="20"/>
              </w:rPr>
              <w:t>Ist eine zeitnahe Auswertung/ das Ergebnis des VV (i.d.R</w:t>
            </w:r>
            <w:r>
              <w:rPr>
                <w:rFonts w:ascii="Arial" w:hAnsi="Arial" w:cs="Arial"/>
                <w:sz w:val="20"/>
                <w:szCs w:val="20"/>
              </w:rPr>
              <w:t>.: 4 nach Wochen) dokumentiert?</w:t>
            </w:r>
          </w:p>
          <w:p w:rsidR="00496719" w:rsidRPr="00761ED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5956DF">
              <w:rPr>
                <w:rFonts w:ascii="Arial" w:hAnsi="Arial" w:cs="Arial"/>
                <w:sz w:val="20"/>
                <w:szCs w:val="20"/>
              </w:rPr>
              <w:t>Wurden die VV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956DF">
              <w:rPr>
                <w:rFonts w:ascii="Arial" w:hAnsi="Arial" w:cs="Arial"/>
                <w:sz w:val="20"/>
                <w:szCs w:val="20"/>
              </w:rPr>
              <w:t xml:space="preserve"> überwiegend mit Rechtsfolgenbelehrung ausgestellt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5956DF" w:rsidRDefault="00496719" w:rsidP="00E668B9">
            <w:pPr>
              <w:spacing w:beforeLines="60" w:afterLines="60" w:line="360" w:lineRule="auto"/>
              <w:rPr>
                <w:rFonts w:ascii="Arial" w:hAnsi="Arial" w:cs="Arial"/>
                <w:sz w:val="12"/>
                <w:szCs w:val="12"/>
              </w:rPr>
            </w:pPr>
          </w:p>
          <w:p w:rsidR="00496719" w:rsidRPr="005956DF" w:rsidRDefault="00C22D0C" w:rsidP="00E668B9">
            <w:pPr>
              <w:spacing w:beforeLines="60" w:afterLines="60" w:line="360" w:lineRule="auto"/>
              <w:rPr>
                <w:rFonts w:ascii="Arial" w:hAnsi="Arial" w:cs="Arial"/>
                <w:sz w:val="18"/>
                <w:szCs w:val="18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 xml:space="preserve">ja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 xml:space="preserve"> nein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ab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 xml:space="preserve"> entfällt </w:t>
            </w:r>
            <w:r w:rsidR="00496719" w:rsidRPr="005956DF">
              <w:rPr>
                <w:rFonts w:ascii="Arial" w:hAnsi="Arial" w:cs="Arial"/>
                <w:i/>
                <w:sz w:val="18"/>
                <w:szCs w:val="18"/>
              </w:rPr>
              <w:t xml:space="preserve">(Bspw. sofern </w:t>
            </w:r>
            <w:r w:rsidR="00496719">
              <w:rPr>
                <w:rFonts w:ascii="Arial" w:hAnsi="Arial" w:cs="Arial"/>
                <w:i/>
                <w:sz w:val="18"/>
                <w:szCs w:val="18"/>
              </w:rPr>
              <w:t xml:space="preserve">      </w:t>
            </w:r>
            <w:r w:rsidR="00496719" w:rsidRPr="005956DF">
              <w:rPr>
                <w:rFonts w:ascii="Arial" w:hAnsi="Arial" w:cs="Arial"/>
                <w:i/>
                <w:sz w:val="18"/>
                <w:szCs w:val="18"/>
              </w:rPr>
              <w:t>kein VV vorhanden)</w:t>
            </w:r>
          </w:p>
          <w:p w:rsidR="00496719" w:rsidRPr="005956D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>a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5956D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  <w:p w:rsidR="00496719" w:rsidRPr="005956D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5956DF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5956DF">
              <w:rPr>
                <w:rFonts w:ascii="Arial" w:hAnsi="Arial" w:cs="Arial"/>
                <w:sz w:val="20"/>
                <w:szCs w:val="20"/>
              </w:rPr>
              <w:tab/>
            </w:r>
            <w:r w:rsidRPr="005956D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5956D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E13556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Wird e</w:t>
            </w:r>
            <w:r w:rsidRPr="00E13556">
              <w:rPr>
                <w:rFonts w:ascii="Arial" w:hAnsi="Arial" w:cs="Arial"/>
                <w:sz w:val="20"/>
                <w:szCs w:val="20"/>
              </w:rPr>
              <w:t xml:space="preserve">in regelmäßiger </w:t>
            </w:r>
            <w:proofErr w:type="spellStart"/>
            <w:r w:rsidRPr="00E13556">
              <w:rPr>
                <w:rFonts w:ascii="Arial" w:hAnsi="Arial" w:cs="Arial"/>
                <w:sz w:val="20"/>
                <w:szCs w:val="20"/>
              </w:rPr>
              <w:t>SteA</w:t>
            </w:r>
            <w:proofErr w:type="spellEnd"/>
            <w:r w:rsidRPr="00E13556">
              <w:rPr>
                <w:rFonts w:ascii="Arial" w:hAnsi="Arial" w:cs="Arial"/>
                <w:sz w:val="20"/>
                <w:szCs w:val="20"/>
              </w:rPr>
              <w:t xml:space="preserve">-Suchlauf bei Markt- und Aktivierungsprofilen konsequent durchgeführt bzw. </w:t>
            </w:r>
            <w:r>
              <w:rPr>
                <w:rFonts w:ascii="Arial" w:hAnsi="Arial" w:cs="Arial"/>
                <w:sz w:val="20"/>
                <w:szCs w:val="20"/>
              </w:rPr>
              <w:t xml:space="preserve">ist eine </w:t>
            </w:r>
            <w:r w:rsidRPr="00E13556">
              <w:rPr>
                <w:rFonts w:ascii="Arial" w:hAnsi="Arial" w:cs="Arial"/>
                <w:sz w:val="20"/>
                <w:szCs w:val="20"/>
              </w:rPr>
              <w:t xml:space="preserve">WV dazu </w:t>
            </w:r>
            <w:r>
              <w:rPr>
                <w:rFonts w:ascii="Arial" w:hAnsi="Arial" w:cs="Arial"/>
                <w:sz w:val="20"/>
                <w:szCs w:val="20"/>
              </w:rPr>
              <w:t>erkennbar (i.d.R. wöchentlich)?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Wird der AG-S beim Vermittlungsprozess mit einbezogen? </w:t>
            </w:r>
            <w:r w:rsidRPr="0028047B">
              <w:rPr>
                <w:rFonts w:ascii="Arial" w:hAnsi="Arial" w:cs="Arial"/>
                <w:sz w:val="20"/>
                <w:szCs w:val="20"/>
              </w:rPr>
              <w:t>(Weiterleitung von Bewerbungsunterlagen)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 ja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Sind Vermittlungsaktivitäten seitens des Bildungsträgers erkennbar?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Pr="00D77CBE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77CBE">
              <w:rPr>
                <w:rFonts w:ascii="Arial" w:hAnsi="Arial" w:cs="Arial"/>
                <w:sz w:val="20"/>
                <w:szCs w:val="20"/>
              </w:rPr>
              <w:t>Sind geplante Folgekontakte (</w:t>
            </w:r>
            <w:r w:rsidRPr="00D77CBE">
              <w:rPr>
                <w:rFonts w:ascii="Arial" w:hAnsi="Arial" w:cs="Arial"/>
                <w:i/>
                <w:sz w:val="20"/>
                <w:szCs w:val="20"/>
              </w:rPr>
              <w:t xml:space="preserve">z.B. per E-Mail, Telefon, etc.) </w:t>
            </w:r>
            <w:r w:rsidRPr="00D77CBE">
              <w:rPr>
                <w:rFonts w:ascii="Arial" w:hAnsi="Arial" w:cs="Arial"/>
                <w:sz w:val="20"/>
                <w:szCs w:val="20"/>
              </w:rPr>
              <w:t xml:space="preserve">erkennbar bzw. </w:t>
            </w:r>
            <w:r>
              <w:rPr>
                <w:rFonts w:ascii="Arial" w:hAnsi="Arial" w:cs="Arial"/>
                <w:sz w:val="20"/>
                <w:szCs w:val="20"/>
              </w:rPr>
              <w:t>wurde eine WV dazu gelegt</w:t>
            </w:r>
            <w:r w:rsidRPr="00D77CBE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C22D0C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  <w:r w:rsidR="00496719">
              <w:rPr>
                <w:rFonts w:ascii="Arial" w:hAnsi="Arial" w:cs="Arial"/>
                <w:sz w:val="20"/>
                <w:szCs w:val="20"/>
              </w:rPr>
              <w:t>a</w:t>
            </w:r>
            <w:r w:rsidR="00496719">
              <w:rPr>
                <w:rFonts w:ascii="Arial" w:hAnsi="Arial" w:cs="Arial"/>
                <w:sz w:val="20"/>
                <w:szCs w:val="20"/>
              </w:rPr>
              <w:tab/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="004967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6719"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</w:t>
            </w: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Gibt es eine WV zur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Verbleibsrecherche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bzw. zur Aktualisierung des Lebenslaufeintrages zum Ende der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D0C"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ja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672AF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D672AF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</w:tr>
      <w:tr w:rsidR="00496719" w:rsidRPr="00D672AF" w:rsidTr="00C22D0C">
        <w:trPr>
          <w:trHeight w:val="701"/>
        </w:trPr>
        <w:tc>
          <w:tcPr>
            <w:tcW w:w="495" w:type="dxa"/>
            <w:tcBorders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35" w:type="dxa"/>
            <w:tcBorders>
              <w:left w:val="single" w:sz="4" w:space="0" w:color="auto"/>
              <w:right w:val="single" w:sz="4" w:space="0" w:color="auto"/>
            </w:tcBorders>
          </w:tcPr>
          <w:p w:rsidR="00496719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719" w:rsidRPr="00D672AF" w:rsidRDefault="00496719" w:rsidP="00E668B9">
            <w:pPr>
              <w:spacing w:beforeLines="60" w:afterLines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6719" w:rsidRPr="00F9154A" w:rsidRDefault="00496719" w:rsidP="00496719">
      <w:pPr>
        <w:rPr>
          <w:b/>
        </w:rPr>
      </w:pPr>
    </w:p>
    <w:p w:rsidR="005F6EBB" w:rsidRDefault="005F6EBB" w:rsidP="00472DDE">
      <w:pPr>
        <w:pStyle w:val="Listenabsatz"/>
        <w:ind w:left="0"/>
        <w:contextualSpacing w:val="0"/>
      </w:pPr>
    </w:p>
    <w:sectPr w:rsidR="005F6EBB" w:rsidSect="00C22D0C">
      <w:headerReference w:type="even" r:id="rId7"/>
      <w:footerReference w:type="default" r:id="rId8"/>
      <w:pgSz w:w="11906" w:h="16838"/>
      <w:pgMar w:top="677" w:right="1417" w:bottom="360" w:left="1417" w:header="567" w:footer="2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EEA" w:rsidRDefault="00DD2EEA" w:rsidP="00590E94">
      <w:r>
        <w:separator/>
      </w:r>
    </w:p>
  </w:endnote>
  <w:endnote w:type="continuationSeparator" w:id="0">
    <w:p w:rsidR="00DD2EEA" w:rsidRDefault="00DD2EEA" w:rsidP="00590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EBF" w:rsidRPr="00D54208" w:rsidRDefault="00BF1EBF" w:rsidP="00C22D0C">
    <w:pPr>
      <w:pStyle w:val="Fuzeile"/>
      <w:jc w:val="center"/>
      <w:rPr>
        <w:rFonts w:ascii="Arial" w:hAnsi="Arial" w:cs="Arial"/>
        <w:sz w:val="20"/>
        <w:szCs w:val="20"/>
      </w:rPr>
    </w:pPr>
    <w:r w:rsidRPr="00D54208">
      <w:rPr>
        <w:rFonts w:ascii="Arial" w:hAnsi="Arial" w:cs="Arial"/>
        <w:sz w:val="20"/>
        <w:szCs w:val="20"/>
      </w:rPr>
      <w:t xml:space="preserve">- Seite </w: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begin"/>
    </w:r>
    <w:r w:rsidRPr="00D54208">
      <w:rPr>
        <w:rStyle w:val="Seitenzahl"/>
        <w:rFonts w:eastAsiaTheme="majorEastAsia" w:cs="Arial"/>
        <w:sz w:val="20"/>
        <w:szCs w:val="20"/>
      </w:rPr>
      <w:instrText xml:space="preserve"> PAGE </w:instrTex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separate"/>
    </w:r>
    <w:r w:rsidR="00E668B9">
      <w:rPr>
        <w:rStyle w:val="Seitenzahl"/>
        <w:rFonts w:eastAsiaTheme="majorEastAsia" w:cs="Arial"/>
        <w:noProof/>
        <w:sz w:val="20"/>
        <w:szCs w:val="20"/>
      </w:rPr>
      <w:t>3</w: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end"/>
    </w:r>
    <w:r w:rsidRPr="00D54208">
      <w:rPr>
        <w:rStyle w:val="Seitenzahl"/>
        <w:rFonts w:eastAsiaTheme="majorEastAsia" w:cs="Arial"/>
        <w:sz w:val="20"/>
        <w:szCs w:val="20"/>
      </w:rPr>
      <w:t xml:space="preserve"> von </w: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begin"/>
    </w:r>
    <w:r w:rsidRPr="00D54208">
      <w:rPr>
        <w:rStyle w:val="Seitenzahl"/>
        <w:rFonts w:eastAsiaTheme="majorEastAsia" w:cs="Arial"/>
        <w:sz w:val="20"/>
        <w:szCs w:val="20"/>
      </w:rPr>
      <w:instrText xml:space="preserve"> NUMPAGES </w:instrTex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separate"/>
    </w:r>
    <w:r w:rsidR="00E668B9">
      <w:rPr>
        <w:rStyle w:val="Seitenzahl"/>
        <w:rFonts w:eastAsiaTheme="majorEastAsia" w:cs="Arial"/>
        <w:noProof/>
        <w:sz w:val="20"/>
        <w:szCs w:val="20"/>
      </w:rPr>
      <w:t>3</w:t>
    </w:r>
    <w:r w:rsidR="00C14A52" w:rsidRPr="00D54208">
      <w:rPr>
        <w:rStyle w:val="Seitenzahl"/>
        <w:rFonts w:eastAsiaTheme="majorEastAsia" w:cs="Arial"/>
        <w:sz w:val="20"/>
        <w:szCs w:val="20"/>
      </w:rPr>
      <w:fldChar w:fldCharType="end"/>
    </w:r>
    <w:r>
      <w:rPr>
        <w:rStyle w:val="Seitenzahl"/>
        <w:rFonts w:eastAsiaTheme="majorEastAsia" w:cs="Arial"/>
        <w:sz w:val="20"/>
        <w:szCs w:val="20"/>
      </w:rPr>
      <w:t xml:space="preserve"> -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EEA" w:rsidRDefault="00DD2EEA" w:rsidP="00590E94">
      <w:r>
        <w:separator/>
      </w:r>
    </w:p>
  </w:footnote>
  <w:footnote w:type="continuationSeparator" w:id="0">
    <w:p w:rsidR="00DD2EEA" w:rsidRDefault="00DD2EEA" w:rsidP="00590E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EBF" w:rsidRDefault="00BF1EBF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6B9D3468"/>
    <w:multiLevelType w:val="hybridMultilevel"/>
    <w:tmpl w:val="6A560160"/>
    <w:lvl w:ilvl="0" w:tplc="1FF2F9FC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719"/>
    <w:rsid w:val="002155B6"/>
    <w:rsid w:val="002B60ED"/>
    <w:rsid w:val="003D44F3"/>
    <w:rsid w:val="0041163E"/>
    <w:rsid w:val="00425B6F"/>
    <w:rsid w:val="00472DDE"/>
    <w:rsid w:val="00496719"/>
    <w:rsid w:val="00590E94"/>
    <w:rsid w:val="005F6EBB"/>
    <w:rsid w:val="00643E50"/>
    <w:rsid w:val="00736B52"/>
    <w:rsid w:val="007D1808"/>
    <w:rsid w:val="007D3526"/>
    <w:rsid w:val="00925BEE"/>
    <w:rsid w:val="00BF1EBF"/>
    <w:rsid w:val="00BF468C"/>
    <w:rsid w:val="00C14A52"/>
    <w:rsid w:val="00C22D0C"/>
    <w:rsid w:val="00DD2EEA"/>
    <w:rsid w:val="00E119E9"/>
    <w:rsid w:val="00E668B9"/>
    <w:rsid w:val="00F7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1" w:qFormat="1"/>
    <w:lsdException w:name="page number" w:uiPriority="0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cs="Arial"/>
      <w:sz w:val="21"/>
      <w:szCs w:val="20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styleId="Fuzeile">
    <w:name w:val="footer"/>
    <w:basedOn w:val="Standard"/>
    <w:link w:val="FuzeileZchn"/>
    <w:rsid w:val="004967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9671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49671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8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8B9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KrullM003</dc:creator>
  <cp:keywords/>
  <dc:description/>
  <cp:lastModifiedBy>KoseB</cp:lastModifiedBy>
  <cp:revision>4</cp:revision>
  <cp:lastPrinted>2011-09-29T14:42:00Z</cp:lastPrinted>
  <dcterms:created xsi:type="dcterms:W3CDTF">2011-09-22T14:31:00Z</dcterms:created>
  <dcterms:modified xsi:type="dcterms:W3CDTF">2011-09-29T14:42:00Z</dcterms:modified>
</cp:coreProperties>
</file>